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Spring Election 2023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To fill vacancies in the Executive and Legislative Branches and College Council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Week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ab/>
        <w:t xml:space="preserve">February 1: Announce to Senate</w:t>
      </w:r>
    </w:p>
    <w:p w:rsidR="00000000" w:rsidDel="00000000" w:rsidP="00000000" w:rsidRDefault="00000000" w:rsidRPr="00000000" w14:paraId="00000007">
      <w:pPr>
        <w:ind w:left="2250" w:hanging="153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February 2: Tickets may begin recruiting candidates, and candidates may start posting on social media</w:t>
      </w:r>
    </w:p>
    <w:p w:rsidR="00000000" w:rsidDel="00000000" w:rsidP="00000000" w:rsidRDefault="00000000" w:rsidRPr="00000000" w14:paraId="00000008">
      <w:pPr>
        <w:ind w:left="2250" w:hanging="153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Week 1</w:t>
      </w:r>
    </w:p>
    <w:p w:rsidR="00000000" w:rsidDel="00000000" w:rsidP="00000000" w:rsidRDefault="00000000" w:rsidRPr="00000000" w14:paraId="0000000A">
      <w:pPr>
        <w:ind w:left="2250" w:hanging="153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February 6: Tickets may begin registering with the Election Commission</w:t>
      </w:r>
    </w:p>
    <w:p w:rsidR="00000000" w:rsidDel="00000000" w:rsidP="00000000" w:rsidRDefault="00000000" w:rsidRPr="00000000" w14:paraId="0000000B">
      <w:pPr>
        <w:ind w:left="2250" w:hanging="153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February 7: Election Informational Session in Capital Chambers @6:30 pm - 7:30 pm</w:t>
      </w:r>
    </w:p>
    <w:p w:rsidR="00000000" w:rsidDel="00000000" w:rsidP="00000000" w:rsidRDefault="00000000" w:rsidRPr="00000000" w14:paraId="0000000C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Week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340" w:hanging="162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February 15: Publicity Event @1:30 pm - 3:30 pm in Free Speech Plaza**</w:t>
      </w:r>
    </w:p>
    <w:p w:rsidR="00000000" w:rsidDel="00000000" w:rsidP="00000000" w:rsidRDefault="00000000" w:rsidRPr="00000000" w14:paraId="0000000F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ab/>
        <w:t xml:space="preserve">February 17: Ticket Registration due at 11:59:59 pm</w:t>
      </w:r>
    </w:p>
    <w:p w:rsidR="00000000" w:rsidDel="00000000" w:rsidP="00000000" w:rsidRDefault="00000000" w:rsidRPr="00000000" w14:paraId="00000010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Week 3</w:t>
      </w:r>
    </w:p>
    <w:p w:rsidR="00000000" w:rsidDel="00000000" w:rsidP="00000000" w:rsidRDefault="00000000" w:rsidRPr="00000000" w14:paraId="00000012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February 27 - March 6: Candidate Registration Period</w:t>
      </w:r>
    </w:p>
    <w:p w:rsidR="00000000" w:rsidDel="00000000" w:rsidP="00000000" w:rsidRDefault="00000000" w:rsidRPr="00000000" w14:paraId="00000013">
      <w:pPr>
        <w:ind w:left="1890" w:hanging="117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March 1: Preliminary validation check for Candidate Registration @4:30 pm</w:t>
      </w:r>
    </w:p>
    <w:p w:rsidR="00000000" w:rsidDel="00000000" w:rsidP="00000000" w:rsidRDefault="00000000" w:rsidRPr="00000000" w14:paraId="00000014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Week 4</w:t>
      </w:r>
    </w:p>
    <w:p w:rsidR="00000000" w:rsidDel="00000000" w:rsidP="00000000" w:rsidRDefault="00000000" w:rsidRPr="00000000" w14:paraId="00000016">
      <w:pPr>
        <w:ind w:left="1890" w:hanging="117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March 6: Last Day of Candidate Registration due at 4:30:00 pm and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Deadline for Senate submission and signature verification by Election Commission for inclusion of recall, petition, and referendum questions on the ballot</w:t>
      </w:r>
    </w:p>
    <w:p w:rsidR="00000000" w:rsidDel="00000000" w:rsidP="00000000" w:rsidRDefault="00000000" w:rsidRPr="00000000" w14:paraId="00000017">
      <w:pPr>
        <w:ind w:left="2430" w:hanging="171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March 7 - 10: Candidate Validation; Qualified list will be posted by Friday, March 10th</w:t>
      </w:r>
    </w:p>
    <w:p w:rsidR="00000000" w:rsidDel="00000000" w:rsidP="00000000" w:rsidRDefault="00000000" w:rsidRPr="00000000" w14:paraId="00000018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Week 5</w:t>
      </w:r>
    </w:p>
    <w:p w:rsidR="00000000" w:rsidDel="00000000" w:rsidP="00000000" w:rsidRDefault="00000000" w:rsidRPr="00000000" w14:paraId="0000001C">
      <w:pPr>
        <w:ind w:left="2340" w:hanging="162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March 20th: Ticket Rosters are due to the Commission at 11:59:59 pm</w:t>
      </w:r>
    </w:p>
    <w:p w:rsidR="00000000" w:rsidDel="00000000" w:rsidP="00000000" w:rsidRDefault="00000000" w:rsidRPr="00000000" w14:paraId="0000001D">
      <w:pPr>
        <w:ind w:left="0" w:firstLine="72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March 20-24: Mandatory Meetings:</w:t>
      </w:r>
    </w:p>
    <w:p w:rsidR="00000000" w:rsidDel="00000000" w:rsidP="00000000" w:rsidRDefault="00000000" w:rsidRPr="00000000" w14:paraId="0000001E">
      <w:pPr>
        <w:ind w:left="2430" w:hanging="99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430" w:hanging="99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President/Vice President: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March 20th @6:30 pm in the Exec Office</w:t>
      </w:r>
    </w:p>
    <w:p w:rsidR="00000000" w:rsidDel="00000000" w:rsidP="00000000" w:rsidRDefault="00000000" w:rsidRPr="00000000" w14:paraId="00000020">
      <w:pPr>
        <w:ind w:left="2430" w:hanging="99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Senate: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March 20th @ 5:30 pm - 6:30 pm in the Magnolia Room</w:t>
      </w:r>
    </w:p>
    <w:p w:rsidR="00000000" w:rsidDel="00000000" w:rsidP="00000000" w:rsidRDefault="00000000" w:rsidRPr="00000000" w14:paraId="00000021">
      <w:pPr>
        <w:ind w:left="2430" w:hanging="99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College Council: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March 20th @4:00 pm - 5:00 pm in Capital Chambers</w:t>
      </w:r>
    </w:p>
    <w:p w:rsidR="00000000" w:rsidDel="00000000" w:rsidP="00000000" w:rsidRDefault="00000000" w:rsidRPr="00000000" w14:paraId="00000022">
      <w:pPr>
        <w:ind w:left="2430" w:hanging="99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Week 6</w:t>
      </w:r>
    </w:p>
    <w:p w:rsidR="00000000" w:rsidDel="00000000" w:rsidP="00000000" w:rsidRDefault="00000000" w:rsidRPr="00000000" w14:paraId="00000024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March 27-31: Campaign Period</w:t>
      </w:r>
    </w:p>
    <w:p w:rsidR="00000000" w:rsidDel="00000000" w:rsidP="00000000" w:rsidRDefault="00000000" w:rsidRPr="00000000" w14:paraId="00000025">
      <w:pPr>
        <w:ind w:left="2070" w:hanging="135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March 27: Presidential/Vice-Presidential Debate @5:30 in the Holliday Forum**</w:t>
      </w:r>
    </w:p>
    <w:p w:rsidR="00000000" w:rsidDel="00000000" w:rsidP="00000000" w:rsidRDefault="00000000" w:rsidRPr="00000000" w14:paraId="00000026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ab/>
        <w:t xml:space="preserve">March 30-31: Election Days</w:t>
      </w:r>
    </w:p>
    <w:p w:rsidR="00000000" w:rsidDel="00000000" w:rsidP="00000000" w:rsidRDefault="00000000" w:rsidRPr="00000000" w14:paraId="00000027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Week 7</w:t>
      </w:r>
    </w:p>
    <w:p w:rsidR="00000000" w:rsidDel="00000000" w:rsidP="00000000" w:rsidRDefault="00000000" w:rsidRPr="00000000" w14:paraId="00000029">
      <w:pPr>
        <w:ind w:left="1710" w:hanging="99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April 3: Financial Expenditure Reports (FER’s) &amp; Donation Reports (DR’s) are due at 11:59:59 pm</w:t>
      </w:r>
    </w:p>
    <w:p w:rsidR="00000000" w:rsidDel="00000000" w:rsidP="00000000" w:rsidRDefault="00000000" w:rsidRPr="00000000" w14:paraId="0000002A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ab/>
        <w:t xml:space="preserve">April 4: Complaints due to Judicial Branch at 11:59:59 pm</w:t>
      </w:r>
    </w:p>
    <w:p w:rsidR="00000000" w:rsidDel="00000000" w:rsidP="00000000" w:rsidRDefault="00000000" w:rsidRPr="00000000" w14:paraId="0000002B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ab/>
        <w:t xml:space="preserve">April 5: General Election Results @4:30 in the Live Oak Lounge</w:t>
      </w:r>
    </w:p>
    <w:p w:rsidR="00000000" w:rsidDel="00000000" w:rsidP="00000000" w:rsidRDefault="00000000" w:rsidRPr="00000000" w14:paraId="0000002C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D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If you have any questions, contact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  <w:hyperlink r:id="rId6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28"/>
            <w:szCs w:val="28"/>
            <w:u w:val="single"/>
            <w:rtl w:val="0"/>
          </w:rPr>
          <w:t xml:space="preserve">sgelections@lsu.edu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**Location or time is subject to change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08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>
        <w:rFonts w:ascii="Georgia" w:cs="Georgia" w:eastAsia="Georgia" w:hAnsi="Georgia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4552950" cy="44488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950" cy="4448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center"/>
      <w:rPr/>
    </w:pPr>
    <w:r w:rsidDel="00000000" w:rsidR="00000000" w:rsidRPr="00000000">
      <w:rPr>
        <w:rFonts w:ascii="Georgia" w:cs="Georgia" w:eastAsia="Georgia" w:hAnsi="Georgia"/>
        <w:b w:val="1"/>
        <w:sz w:val="36"/>
        <w:szCs w:val="36"/>
        <w:rtl w:val="0"/>
      </w:rPr>
      <w:t xml:space="preserve">Election Dates 2022-2023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sgelections@lsu.ed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